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1F67" w14:textId="77777777" w:rsidR="00C45B82" w:rsidRPr="006367A6" w:rsidRDefault="00C45B82" w:rsidP="008636BF">
      <w:pPr>
        <w:pStyle w:val="Heading1"/>
        <w:tabs>
          <w:tab w:val="left" w:pos="2340"/>
        </w:tabs>
        <w:ind w:left="-360"/>
        <w:rPr>
          <w:color w:val="008080"/>
          <w:sz w:val="48"/>
        </w:rPr>
      </w:pPr>
      <w:r w:rsidRPr="006367A6">
        <w:rPr>
          <w:color w:val="008080"/>
          <w:sz w:val="48"/>
        </w:rPr>
        <w:t xml:space="preserve">FOXWELL </w:t>
      </w:r>
    </w:p>
    <w:p w14:paraId="4B3970AF" w14:textId="77777777" w:rsidR="00C45B82" w:rsidRDefault="00C45B82" w:rsidP="006367A6">
      <w:pPr>
        <w:pStyle w:val="Heading1"/>
        <w:ind w:left="-360" w:right="-216"/>
        <w:rPr>
          <w:i/>
          <w:iCs/>
          <w:color w:val="FF00FF"/>
        </w:rPr>
      </w:pPr>
      <w:r>
        <w:rPr>
          <w:color w:val="008080"/>
          <w:sz w:val="48"/>
        </w:rPr>
        <w:t>NEWS</w:t>
      </w:r>
      <w:r>
        <w:rPr>
          <w:u w:val="single"/>
        </w:rPr>
        <w:t xml:space="preserve">______________    </w:t>
      </w:r>
      <w:r w:rsidRPr="006367A6">
        <w:rPr>
          <w:color w:val="FF0000"/>
          <w:u w:val="single"/>
        </w:rPr>
        <w:t>MONTHLY NEWSLETTER</w:t>
      </w:r>
      <w:r>
        <w:rPr>
          <w:u w:val="single"/>
        </w:rPr>
        <w:t>_____________________________________</w:t>
      </w:r>
    </w:p>
    <w:p w14:paraId="75A4C13D" w14:textId="3E6526EE" w:rsidR="00C45B82" w:rsidRPr="00B13D21" w:rsidRDefault="00C45B82" w:rsidP="006367A6">
      <w:pPr>
        <w:pStyle w:val="Heading1"/>
        <w:ind w:left="-360" w:right="-216"/>
        <w:rPr>
          <w:color w:val="FF00FF"/>
          <w:sz w:val="12"/>
          <w:szCs w:val="12"/>
        </w:rPr>
      </w:pPr>
      <w:r w:rsidRPr="006367A6">
        <w:rPr>
          <w:color w:val="FF6600"/>
          <w:sz w:val="22"/>
        </w:rPr>
        <w:t>Fourth  Issue</w:t>
      </w:r>
      <w:r>
        <w:tab/>
      </w:r>
      <w:r>
        <w:tab/>
      </w:r>
      <w:r>
        <w:tab/>
        <w:t xml:space="preserve">                                            </w:t>
      </w:r>
      <w:r>
        <w:tab/>
      </w:r>
      <w:r>
        <w:tab/>
        <w:t xml:space="preserve">                                </w:t>
      </w:r>
      <w:r w:rsidRPr="006367A6">
        <w:rPr>
          <w:color w:val="FF6600"/>
          <w:sz w:val="22"/>
        </w:rPr>
        <w:t>DECEMBER 20</w:t>
      </w:r>
      <w:r w:rsidR="00A50BB8">
        <w:rPr>
          <w:color w:val="FF6600"/>
          <w:sz w:val="22"/>
        </w:rPr>
        <w:t>21</w:t>
      </w: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920"/>
      </w:tblGrid>
      <w:tr w:rsidR="00C45B82" w14:paraId="1ADE75E7" w14:textId="77777777" w:rsidTr="00762D79">
        <w:tc>
          <w:tcPr>
            <w:tcW w:w="3600" w:type="dxa"/>
          </w:tcPr>
          <w:p w14:paraId="4C962EEE" w14:textId="77777777" w:rsidR="00C45B82" w:rsidRPr="00957D03" w:rsidRDefault="00C45B82" w:rsidP="00DF0E8B">
            <w:pPr>
              <w:spacing w:before="100" w:beforeAutospacing="1" w:after="100" w:afterAutospacing="1"/>
              <w:outlineLvl w:val="1"/>
              <w:rPr>
                <w:bCs w:val="0"/>
                <w:i/>
                <w:color w:val="339966"/>
                <w:sz w:val="28"/>
                <w:szCs w:val="28"/>
              </w:rPr>
            </w:pPr>
            <w:r w:rsidRPr="00957D03">
              <w:rPr>
                <w:bCs w:val="0"/>
                <w:i/>
                <w:color w:val="339966"/>
                <w:sz w:val="28"/>
                <w:szCs w:val="28"/>
              </w:rPr>
              <w:t>COMPUTER HISTORY__</w:t>
            </w:r>
          </w:p>
          <w:p w14:paraId="38933E59" w14:textId="2199BC92" w:rsidR="00C45B82" w:rsidRDefault="00C45B82" w:rsidP="00211F63">
            <w:pPr>
              <w:pStyle w:val="NormalWeb"/>
              <w:spacing w:before="0" w:beforeAutospacing="0" w:after="0" w:afterAutospacing="0"/>
              <w:rPr>
                <w:b/>
                <w:bCs/>
                <w:color w:val="FF0000"/>
              </w:rPr>
            </w:pPr>
            <w:r>
              <w:t xml:space="preserve">               </w:t>
            </w:r>
            <w:r w:rsidR="00A50BB8">
              <w:rPr>
                <w:noProof/>
              </w:rPr>
              <w:drawing>
                <wp:inline distT="0" distB="0" distL="0" distR="0" wp14:anchorId="24655B73" wp14:editId="76512232">
                  <wp:extent cx="715645" cy="645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BA6AA" w14:textId="77777777" w:rsidR="00C45B82" w:rsidRPr="0073587D" w:rsidRDefault="00C45B82" w:rsidP="00211F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</w:rPr>
            </w:pPr>
          </w:p>
          <w:p w14:paraId="36C5826D" w14:textId="77777777" w:rsidR="00C45B82" w:rsidRPr="00C27749" w:rsidRDefault="00C45B82" w:rsidP="00211F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87D">
              <w:rPr>
                <w:rFonts w:ascii="Arial" w:hAnsi="Arial" w:cs="Arial"/>
                <w:b/>
                <w:bCs/>
                <w:color w:val="FF0000"/>
              </w:rPr>
              <w:t>1946</w:t>
            </w:r>
            <w:r w:rsidRPr="0073587D">
              <w:rPr>
                <w:rFonts w:ascii="Arial" w:hAnsi="Arial" w:cs="Arial"/>
                <w:b/>
                <w:color w:val="FF0000"/>
              </w:rPr>
              <w:t xml:space="preserve"> -</w:t>
            </w:r>
            <w:r w:rsidRPr="0073587D">
              <w:rPr>
                <w:rFonts w:ascii="Arial" w:hAnsi="Arial" w:cs="Arial"/>
                <w:color w:val="FF0000"/>
              </w:rPr>
              <w:t xml:space="preserve"> </w:t>
            </w:r>
            <w:r w:rsidRPr="0073587D">
              <w:rPr>
                <w:rFonts w:ascii="Arial" w:hAnsi="Arial" w:cs="Arial"/>
              </w:rPr>
              <w:t>First vacuum tube-based computers developed; universities help in computer development effort; technology used in war effort.</w:t>
            </w:r>
            <w:r w:rsidRPr="0073587D">
              <w:rPr>
                <w:rFonts w:ascii="Arial" w:hAnsi="Arial" w:cs="Arial"/>
              </w:rPr>
              <w:br/>
            </w:r>
            <w:r w:rsidRPr="0073587D">
              <w:rPr>
                <w:rFonts w:ascii="Arial" w:hAnsi="Arial" w:cs="Arial"/>
              </w:rPr>
              <w:br/>
            </w:r>
            <w:r w:rsidRPr="0073587D">
              <w:rPr>
                <w:rFonts w:ascii="Arial" w:hAnsi="Arial" w:cs="Arial"/>
                <w:b/>
                <w:bCs/>
                <w:color w:val="FF0000"/>
              </w:rPr>
              <w:t>1951</w:t>
            </w:r>
            <w:r w:rsidRPr="0073587D">
              <w:rPr>
                <w:rFonts w:ascii="Arial" w:hAnsi="Arial" w:cs="Arial"/>
                <w:b/>
                <w:color w:val="FF0000"/>
              </w:rPr>
              <w:t xml:space="preserve"> -</w:t>
            </w:r>
            <w:r w:rsidRPr="0073587D">
              <w:rPr>
                <w:rFonts w:ascii="Arial" w:hAnsi="Arial" w:cs="Arial"/>
              </w:rPr>
              <w:t xml:space="preserve"> Little technology used in schools, primarily TV; baby boom begins with resulting increases in class size; first-generation Univac computer delivered to the </w:t>
            </w:r>
            <w:smartTag w:uri="urn:schemas-microsoft-com:office:smarttags" w:element="country-region">
              <w:smartTag w:uri="urn:schemas-microsoft-com:office:smarttags" w:element="place">
                <w:r w:rsidRPr="0073587D">
                  <w:rPr>
                    <w:rFonts w:ascii="Arial" w:hAnsi="Arial" w:cs="Arial"/>
                  </w:rPr>
                  <w:t>US</w:t>
                </w:r>
              </w:smartTag>
            </w:smartTag>
            <w:r w:rsidRPr="0073587D">
              <w:rPr>
                <w:rFonts w:ascii="Arial" w:hAnsi="Arial" w:cs="Arial"/>
              </w:rPr>
              <w:t xml:space="preserve"> census bureau.</w:t>
            </w:r>
            <w:r w:rsidRPr="00766287">
              <w:br/>
            </w:r>
          </w:p>
          <w:p w14:paraId="5229720D" w14:textId="77777777" w:rsidR="00C45B82" w:rsidRPr="00BE6DC4" w:rsidRDefault="00C45B82" w:rsidP="00E30CC3">
            <w:pPr>
              <w:pStyle w:val="Heading5"/>
              <w:rPr>
                <w:i/>
                <w:color w:val="008000"/>
                <w:sz w:val="16"/>
                <w:szCs w:val="16"/>
              </w:rPr>
            </w:pPr>
          </w:p>
          <w:p w14:paraId="1B09507D" w14:textId="77777777" w:rsidR="00C45B82" w:rsidRPr="000E20C7" w:rsidRDefault="00C45B82" w:rsidP="003659BD">
            <w:pPr>
              <w:pStyle w:val="Heading8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0E20C7">
              <w:rPr>
                <w:rFonts w:ascii="Arial" w:hAnsi="Arial" w:cs="Arial"/>
                <w:color w:val="008000"/>
                <w:sz w:val="28"/>
                <w:szCs w:val="28"/>
              </w:rPr>
              <w:t>SUCCESS_____________</w:t>
            </w:r>
          </w:p>
          <w:p w14:paraId="4F61973D" w14:textId="77777777" w:rsidR="00C45B82" w:rsidRDefault="00C45B82" w:rsidP="00ED1431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Mrs. Foxwell always says, “It’s ok to make mistakes, as long as you learn from them.”</w:t>
            </w:r>
          </w:p>
          <w:p w14:paraId="6DF3D21A" w14:textId="77777777" w:rsidR="00C45B82" w:rsidRDefault="00C45B82" w:rsidP="00ED1431">
            <w:pPr>
              <w:rPr>
                <w:b w:val="0"/>
                <w:bCs w:val="0"/>
                <w:sz w:val="22"/>
              </w:rPr>
            </w:pPr>
          </w:p>
          <w:p w14:paraId="3DD03292" w14:textId="77777777" w:rsidR="00C45B82" w:rsidRDefault="00C45B82" w:rsidP="00ED1431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“Always remember to work hard and good things will follow.” </w:t>
            </w:r>
          </w:p>
          <w:p w14:paraId="7730E014" w14:textId="77777777" w:rsidR="00C45B82" w:rsidRDefault="00C45B82" w:rsidP="00ED1431">
            <w:pPr>
              <w:rPr>
                <w:b w:val="0"/>
                <w:bCs w:val="0"/>
                <w:sz w:val="22"/>
              </w:rPr>
            </w:pPr>
          </w:p>
          <w:p w14:paraId="291165B0" w14:textId="1971C702" w:rsidR="00C45B82" w:rsidRPr="00ED1431" w:rsidRDefault="00C45B82" w:rsidP="00ED1431">
            <w:r>
              <w:t xml:space="preserve">        </w:t>
            </w:r>
            <w:r w:rsidR="00A50BB8">
              <w:rPr>
                <w:noProof/>
              </w:rPr>
              <w:drawing>
                <wp:inline distT="0" distB="0" distL="0" distR="0" wp14:anchorId="5F71FDA7" wp14:editId="29F43A6A">
                  <wp:extent cx="974090" cy="4375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6E5AF" w14:textId="77777777" w:rsidR="00C45B82" w:rsidRPr="003659BD" w:rsidRDefault="00C45B82" w:rsidP="003659BD">
            <w:pPr>
              <w:rPr>
                <w:color w:val="339966"/>
                <w:sz w:val="8"/>
                <w:szCs w:val="8"/>
              </w:rPr>
            </w:pPr>
            <w:r w:rsidRPr="003659BD">
              <w:rPr>
                <w:rStyle w:val="Heading2Char"/>
                <w:b/>
                <w:bCs/>
                <w:color w:val="339966"/>
              </w:rPr>
              <w:t>TIME MANAGEMENT</w:t>
            </w:r>
            <w:r w:rsidRPr="003659BD">
              <w:rPr>
                <w:color w:val="339966"/>
              </w:rPr>
              <w:t xml:space="preserve"> __</w:t>
            </w:r>
          </w:p>
          <w:p w14:paraId="3B562EC2" w14:textId="77777777" w:rsidR="00C45B82" w:rsidRDefault="00C45B82" w:rsidP="00C72320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When things go wrong, instead of focusing on the negative aspect, focus on making it better and you will save a lot of time to do other things. Always say to yourself, “How can I make this situation better? </w:t>
            </w:r>
          </w:p>
          <w:p w14:paraId="744CAD8D" w14:textId="77777777" w:rsidR="00C45B82" w:rsidRDefault="00C45B82" w:rsidP="00C72320">
            <w:pPr>
              <w:rPr>
                <w:b w:val="0"/>
                <w:bCs w:val="0"/>
                <w:sz w:val="22"/>
              </w:rPr>
            </w:pPr>
          </w:p>
          <w:p w14:paraId="3CAAFBB3" w14:textId="77777777" w:rsidR="00C45B82" w:rsidRDefault="00C45B82" w:rsidP="0039053D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“Learn to be more resourceful so you can get tasks done at a faster pace.”</w:t>
            </w:r>
          </w:p>
          <w:p w14:paraId="0686D713" w14:textId="77777777" w:rsidR="00C45B82" w:rsidRDefault="00C45B82" w:rsidP="00C72320">
            <w:pPr>
              <w:rPr>
                <w:b w:val="0"/>
                <w:bCs w:val="0"/>
                <w:sz w:val="22"/>
              </w:rPr>
            </w:pPr>
          </w:p>
          <w:p w14:paraId="7DF5AD98" w14:textId="4B021553" w:rsidR="00C45B82" w:rsidRDefault="00C45B82" w:rsidP="00C72320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            </w:t>
            </w:r>
            <w:r w:rsidR="00A50BB8">
              <w:rPr>
                <w:noProof/>
              </w:rPr>
              <w:drawing>
                <wp:inline distT="0" distB="0" distL="0" distR="0" wp14:anchorId="331CD652" wp14:editId="5C733697">
                  <wp:extent cx="527050" cy="6559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19B2D" w14:textId="77777777" w:rsidR="00C45B82" w:rsidRDefault="00C45B82" w:rsidP="00C72320">
            <w:pPr>
              <w:pStyle w:val="Heading5"/>
              <w:rPr>
                <w:i/>
                <w:iCs/>
                <w:color w:val="0000FF"/>
                <w:sz w:val="8"/>
                <w:szCs w:val="8"/>
              </w:rPr>
            </w:pPr>
          </w:p>
          <w:p w14:paraId="1F7AEA09" w14:textId="77777777" w:rsidR="00C45B82" w:rsidRPr="00A50BB8" w:rsidRDefault="00C45B82" w:rsidP="00DF0E8B">
            <w:pPr>
              <w:pStyle w:val="NormalWeb"/>
              <w:spacing w:before="0" w:beforeAutospacing="0" w:after="0" w:afterAutospacing="0"/>
              <w:rPr>
                <w:b/>
                <w:bCs/>
                <w:color w:val="0000FF"/>
                <w:sz w:val="2"/>
                <w:szCs w:val="2"/>
              </w:rPr>
            </w:pPr>
          </w:p>
        </w:tc>
        <w:tc>
          <w:tcPr>
            <w:tcW w:w="7920" w:type="dxa"/>
          </w:tcPr>
          <w:p w14:paraId="49712932" w14:textId="77777777" w:rsidR="00C45B82" w:rsidRPr="006367A6" w:rsidRDefault="00C45B82" w:rsidP="00BF67CE">
            <w:pPr>
              <w:pStyle w:val="Heading6"/>
              <w:rPr>
                <w:color w:val="008000"/>
                <w:sz w:val="10"/>
                <w:shd w:val="clear" w:color="auto" w:fill="FFFFFF"/>
              </w:rPr>
            </w:pPr>
          </w:p>
          <w:p w14:paraId="15463969" w14:textId="77777777" w:rsidR="00C45B82" w:rsidRPr="00957D03" w:rsidRDefault="00C45B82" w:rsidP="00522AEA">
            <w:pPr>
              <w:pStyle w:val="Heading6"/>
              <w:jc w:val="left"/>
              <w:rPr>
                <w:b w:val="0"/>
                <w:color w:val="339966"/>
                <w:sz w:val="10"/>
                <w:shd w:val="clear" w:color="auto" w:fill="FFFFFF"/>
              </w:rPr>
            </w:pPr>
            <w:r w:rsidRPr="00957D03">
              <w:rPr>
                <w:i/>
                <w:color w:val="339966"/>
                <w:sz w:val="28"/>
                <w:szCs w:val="28"/>
              </w:rPr>
              <w:t>VOCAB IN THE LAB</w:t>
            </w:r>
            <w:r w:rsidRPr="00957D03">
              <w:rPr>
                <w:color w:val="339966"/>
              </w:rPr>
              <w:t>_____________________________________</w:t>
            </w:r>
          </w:p>
          <w:p w14:paraId="4215273E" w14:textId="77777777" w:rsidR="00C45B82" w:rsidRPr="002964DC" w:rsidRDefault="00C45B82" w:rsidP="00211F63">
            <w:pPr>
              <w:pStyle w:val="NormalWeb"/>
              <w:rPr>
                <w:rFonts w:ascii="Arial" w:hAnsi="Arial" w:cs="Arial"/>
                <w:b/>
                <w:bCs/>
                <w:sz w:val="22"/>
              </w:rPr>
            </w:pPr>
            <w:bookmarkStart w:id="0" w:name="IP"/>
            <w:r w:rsidRPr="002964D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IP Number</w:t>
            </w:r>
            <w:bookmarkEnd w:id="0"/>
            <w:r w:rsidRPr="002964DC">
              <w:rPr>
                <w:rFonts w:ascii="Arial" w:hAnsi="Arial" w:cs="Arial"/>
                <w:sz w:val="22"/>
                <w:szCs w:val="22"/>
              </w:rPr>
              <w:t xml:space="preserve"> - Internet Protocol number. A unique number consisting of four parts separated by dots, for example 129.237.247.243. This is the number assigned to a </w:t>
            </w:r>
            <w:hyperlink r:id="rId8" w:anchor="host#host" w:history="1">
              <w:r w:rsidRPr="002964DC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host</w:t>
              </w:r>
            </w:hyperlink>
            <w:r w:rsidRPr="002964DC">
              <w:rPr>
                <w:rFonts w:ascii="Arial" w:hAnsi="Arial" w:cs="Arial"/>
                <w:sz w:val="22"/>
                <w:szCs w:val="22"/>
              </w:rPr>
              <w:t xml:space="preserve"> machine which is retrieved by a DNS when a request for an Internet site is made. These numbers usually correspond to unique </w:t>
            </w:r>
            <w:hyperlink r:id="rId9" w:anchor="domain name#domain name" w:history="1">
              <w:r w:rsidRPr="002964DC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domain names</w:t>
              </w:r>
            </w:hyperlink>
            <w:r w:rsidRPr="002964DC">
              <w:rPr>
                <w:rFonts w:ascii="Arial" w:hAnsi="Arial" w:cs="Arial"/>
                <w:sz w:val="22"/>
                <w:szCs w:val="22"/>
              </w:rPr>
              <w:t xml:space="preserve">, which are easier for people to remember. </w:t>
            </w:r>
            <w:r w:rsidRPr="002964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08F54E8" w14:textId="77777777" w:rsidR="00C45B82" w:rsidRPr="002964DC" w:rsidRDefault="00C45B82" w:rsidP="00211F63">
            <w:pPr>
              <w:pStyle w:val="NormalWeb"/>
              <w:rPr>
                <w:rFonts w:ascii="Arial" w:hAnsi="Arial" w:cs="Arial"/>
                <w:sz w:val="22"/>
              </w:rPr>
            </w:pPr>
            <w:bookmarkStart w:id="1" w:name="JPG"/>
            <w:r w:rsidRPr="002964D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JPG or JPEG</w:t>
            </w:r>
            <w:bookmarkEnd w:id="1"/>
            <w:r w:rsidRPr="002964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2964DC">
              <w:rPr>
                <w:rFonts w:ascii="Arial" w:hAnsi="Arial" w:cs="Arial"/>
                <w:sz w:val="22"/>
                <w:szCs w:val="22"/>
              </w:rPr>
              <w:t xml:space="preserve">An efficient method for storing graphic files for transmission across phone lines. Unlike </w:t>
            </w:r>
            <w:hyperlink r:id="rId10" w:anchor="GIF#GIF" w:history="1">
              <w:r w:rsidRPr="002964DC">
                <w:rPr>
                  <w:rStyle w:val="Hyperlink"/>
                  <w:rFonts w:ascii="Arial" w:hAnsi="Arial" w:cs="Arial"/>
                  <w:sz w:val="22"/>
                  <w:szCs w:val="22"/>
                </w:rPr>
                <w:t>GIF</w:t>
              </w:r>
            </w:hyperlink>
            <w:r w:rsidRPr="002964DC">
              <w:rPr>
                <w:rFonts w:ascii="Arial" w:hAnsi="Arial" w:cs="Arial"/>
                <w:sz w:val="22"/>
                <w:szCs w:val="22"/>
              </w:rPr>
              <w:t xml:space="preserve"> files, JPG files lose a little data when the image is converted, and their files are often much larger than GIFs. However, JPGs are your best choice for photographic images.</w:t>
            </w:r>
          </w:p>
          <w:p w14:paraId="55B92AE3" w14:textId="77777777" w:rsidR="00C45B82" w:rsidRPr="002964DC" w:rsidRDefault="00C45B82" w:rsidP="00211F63">
            <w:pPr>
              <w:pStyle w:val="NormalWeb"/>
              <w:rPr>
                <w:rFonts w:ascii="Arial" w:hAnsi="Arial" w:cs="Arial"/>
                <w:b/>
                <w:bCs/>
                <w:color w:val="0000FF"/>
                <w:sz w:val="22"/>
              </w:rPr>
            </w:pPr>
            <w:bookmarkStart w:id="2" w:name="RAM"/>
            <w:r w:rsidRPr="002964D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RAM</w:t>
            </w:r>
            <w:bookmarkEnd w:id="2"/>
            <w:r w:rsidRPr="002964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2964DC">
              <w:rPr>
                <w:rFonts w:ascii="Arial" w:hAnsi="Arial" w:cs="Arial"/>
                <w:sz w:val="22"/>
                <w:szCs w:val="22"/>
              </w:rPr>
              <w:t xml:space="preserve">Random Access Memory. Readable and writeable memory that acts as a storage area while the computer is on, and is erased every time the computer is turned off. This memory stores data and helps execute programs while in use. </w:t>
            </w:r>
            <w:r w:rsidRPr="002964DC">
              <w:rPr>
                <w:rFonts w:ascii="Arial" w:hAnsi="Arial" w:cs="Arial"/>
                <w:sz w:val="22"/>
                <w:szCs w:val="22"/>
              </w:rPr>
              <w:br/>
            </w:r>
            <w:r w:rsidRPr="002964DC">
              <w:rPr>
                <w:rFonts w:ascii="Arial" w:hAnsi="Arial" w:cs="Arial"/>
                <w:sz w:val="22"/>
                <w:szCs w:val="22"/>
              </w:rPr>
              <w:br/>
            </w:r>
            <w:bookmarkStart w:id="3" w:name="ROM"/>
            <w:r w:rsidRPr="002964D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ROM</w:t>
            </w:r>
            <w:bookmarkEnd w:id="3"/>
            <w:r w:rsidRPr="002964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2964DC">
              <w:rPr>
                <w:rFonts w:ascii="Arial" w:hAnsi="Arial" w:cs="Arial"/>
                <w:sz w:val="22"/>
                <w:szCs w:val="22"/>
              </w:rPr>
              <w:t xml:space="preserve">Read Only Memory. Readable memory that cannot be corrupted by accidental erasure. ROM retains its data when the computer is turned off. </w:t>
            </w:r>
            <w:r w:rsidRPr="002964D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                                                               </w:t>
            </w:r>
          </w:p>
          <w:p w14:paraId="3BAF21CE" w14:textId="77777777" w:rsidR="00C45B82" w:rsidRPr="00843591" w:rsidRDefault="00C45B82" w:rsidP="00211F63">
            <w:pPr>
              <w:pStyle w:val="NormalWeb"/>
              <w:rPr>
                <w:rFonts w:ascii="Arial" w:hAnsi="Arial" w:cs="Arial"/>
                <w:b/>
                <w:bCs/>
                <w:color w:val="339966"/>
                <w:sz w:val="8"/>
                <w:szCs w:val="8"/>
              </w:rPr>
            </w:pPr>
            <w:r w:rsidRPr="00843591">
              <w:rPr>
                <w:rFonts w:ascii="Arial" w:hAnsi="Arial" w:cs="Arial"/>
                <w:b/>
                <w:bCs/>
                <w:i/>
                <w:color w:val="339966"/>
                <w:sz w:val="28"/>
                <w:szCs w:val="28"/>
              </w:rPr>
              <w:t>TECHNOLOGY TIPS</w:t>
            </w:r>
            <w:r w:rsidRPr="00843591">
              <w:rPr>
                <w:rFonts w:ascii="Arial" w:hAnsi="Arial" w:cs="Arial"/>
                <w:b/>
                <w:bCs/>
                <w:color w:val="339966"/>
              </w:rPr>
              <w:t>_____________________________________</w:t>
            </w:r>
          </w:p>
          <w:p w14:paraId="48B09F6C" w14:textId="77777777" w:rsidR="00C45B82" w:rsidRDefault="00C45B82" w:rsidP="001379B3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Do you ever get frustrated when you type information that won’t fit on 1 page?  </w:t>
            </w:r>
          </w:p>
          <w:p w14:paraId="3AE0C5EE" w14:textId="3B3C6ED7" w:rsidR="00C45B82" w:rsidRDefault="00C45B82" w:rsidP="003F1D86">
            <w:pPr>
              <w:numPr>
                <w:ilvl w:val="0"/>
                <w:numId w:val="6"/>
              </w:num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Well, here’s the secret……</w:t>
            </w:r>
            <w:r>
              <w:t xml:space="preserve"> </w:t>
            </w:r>
            <w:r w:rsidR="00A50BB8">
              <w:rPr>
                <w:noProof/>
              </w:rPr>
              <w:drawing>
                <wp:inline distT="0" distB="0" distL="0" distR="0" wp14:anchorId="7456DBC8" wp14:editId="5B96976F">
                  <wp:extent cx="397510" cy="4870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22"/>
              </w:rPr>
              <w:t xml:space="preserve"> You can go to FILE/PAGE SETUP and reduce the top and bottom margins.  You can also reduce the left and right margins and font size. </w:t>
            </w:r>
          </w:p>
          <w:p w14:paraId="5C16112D" w14:textId="77777777" w:rsidR="00C45B82" w:rsidRDefault="00C45B82" w:rsidP="003F1D86">
            <w:pPr>
              <w:rPr>
                <w:b w:val="0"/>
                <w:bCs w:val="0"/>
                <w:sz w:val="22"/>
              </w:rPr>
            </w:pPr>
          </w:p>
          <w:p w14:paraId="559DE3C2" w14:textId="77777777" w:rsidR="00C45B82" w:rsidRDefault="00C45B82" w:rsidP="003F1D86">
            <w:p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Do you spend too much money on holiday cards? </w:t>
            </w:r>
          </w:p>
          <w:p w14:paraId="25375F59" w14:textId="77777777" w:rsidR="00C45B82" w:rsidRDefault="00C45B82" w:rsidP="001379B3">
            <w:pPr>
              <w:rPr>
                <w:b w:val="0"/>
                <w:bCs w:val="0"/>
                <w:sz w:val="22"/>
              </w:rPr>
            </w:pPr>
          </w:p>
          <w:p w14:paraId="585192F3" w14:textId="77777777" w:rsidR="00C45B82" w:rsidRDefault="00C45B82" w:rsidP="003F1D86">
            <w:pPr>
              <w:numPr>
                <w:ilvl w:val="0"/>
                <w:numId w:val="6"/>
              </w:numPr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You can create your own holiday cards.  Go to the </w:t>
            </w:r>
            <w:r w:rsidRPr="003F1D86">
              <w:rPr>
                <w:bCs w:val="0"/>
                <w:i/>
                <w:color w:val="FF0000"/>
                <w:sz w:val="22"/>
              </w:rPr>
              <w:t>START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Pr="006367A6">
              <w:rPr>
                <w:bCs w:val="0"/>
                <w:i/>
                <w:color w:val="FF0000"/>
                <w:sz w:val="22"/>
              </w:rPr>
              <w:t>MENU</w:t>
            </w:r>
            <w:r>
              <w:rPr>
                <w:bCs w:val="0"/>
                <w:i/>
                <w:color w:val="FF0000"/>
                <w:sz w:val="22"/>
              </w:rPr>
              <w:t xml:space="preserve">/ </w:t>
            </w:r>
            <w:r w:rsidRPr="006367A6">
              <w:rPr>
                <w:bCs w:val="0"/>
                <w:i/>
                <w:color w:val="FF0000"/>
                <w:sz w:val="22"/>
              </w:rPr>
              <w:t>PROGRAMS/MICROSOFT OFFICE/</w:t>
            </w:r>
            <w:r>
              <w:rPr>
                <w:bCs w:val="0"/>
                <w:i/>
                <w:color w:val="FF0000"/>
                <w:sz w:val="22"/>
              </w:rPr>
              <w:t xml:space="preserve"> </w:t>
            </w:r>
            <w:r w:rsidRPr="006367A6">
              <w:rPr>
                <w:bCs w:val="0"/>
                <w:i/>
                <w:color w:val="FF0000"/>
                <w:sz w:val="22"/>
              </w:rPr>
              <w:t>MICROSOFTPUBLISHER/DESIGN SETS/HOLIDAT SETS</w:t>
            </w:r>
            <w:r>
              <w:rPr>
                <w:b w:val="0"/>
                <w:bCs w:val="0"/>
                <w:sz w:val="22"/>
              </w:rPr>
              <w:t xml:space="preserve"> and choose the second card.  There are four tabs at the bottom for the different pages. </w:t>
            </w:r>
          </w:p>
          <w:p w14:paraId="4C7F6844" w14:textId="77777777" w:rsidR="00C45B82" w:rsidRDefault="00C45B82" w:rsidP="00211F63">
            <w:pPr>
              <w:pStyle w:val="Heading5"/>
              <w:rPr>
                <w:i/>
                <w:iCs/>
                <w:color w:val="0000FF"/>
                <w:sz w:val="8"/>
                <w:szCs w:val="8"/>
              </w:rPr>
            </w:pPr>
          </w:p>
          <w:p w14:paraId="4ECFD96F" w14:textId="77777777" w:rsidR="00C45B82" w:rsidRDefault="00C45B82" w:rsidP="00211F63">
            <w:pPr>
              <w:pStyle w:val="Heading5"/>
              <w:rPr>
                <w:i/>
                <w:iCs/>
                <w:color w:val="008000"/>
                <w:sz w:val="16"/>
                <w:szCs w:val="16"/>
              </w:rPr>
            </w:pPr>
          </w:p>
          <w:p w14:paraId="16D56446" w14:textId="77777777" w:rsidR="00C45B82" w:rsidRPr="006367A6" w:rsidRDefault="00C45B82" w:rsidP="00211F63">
            <w:pPr>
              <w:pStyle w:val="Heading5"/>
              <w:rPr>
                <w:i/>
                <w:iCs/>
                <w:color w:val="008000"/>
                <w:sz w:val="16"/>
                <w:szCs w:val="16"/>
              </w:rPr>
            </w:pPr>
            <w:smartTag w:uri="urn:schemas-microsoft-com:office:smarttags" w:element="place">
              <w:r w:rsidRPr="006367A6">
                <w:rPr>
                  <w:i/>
                  <w:iCs/>
                  <w:color w:val="008000"/>
                </w:rPr>
                <w:t>HOLIDAY</w:t>
              </w:r>
            </w:smartTag>
            <w:r w:rsidRPr="006367A6">
              <w:rPr>
                <w:i/>
                <w:iCs/>
                <w:color w:val="008000"/>
              </w:rPr>
              <w:t xml:space="preserve"> TIPS__________________________</w:t>
            </w:r>
            <w:r>
              <w:rPr>
                <w:i/>
                <w:iCs/>
                <w:color w:val="008000"/>
              </w:rPr>
              <w:t>__________</w:t>
            </w:r>
          </w:p>
          <w:p w14:paraId="137488F4" w14:textId="77777777" w:rsidR="00C45B82" w:rsidRPr="00F9101A" w:rsidRDefault="00C45B82" w:rsidP="00F9101A">
            <w:pPr>
              <w:shd w:val="clear" w:color="auto" w:fill="FFFFFF"/>
              <w:spacing w:line="285" w:lineRule="atLeast"/>
              <w:rPr>
                <w:b w:val="0"/>
                <w:sz w:val="21"/>
                <w:szCs w:val="21"/>
              </w:rPr>
            </w:pPr>
            <w:r w:rsidRPr="00F9101A">
              <w:rPr>
                <w:b w:val="0"/>
                <w:sz w:val="21"/>
                <w:szCs w:val="21"/>
              </w:rPr>
              <w:t xml:space="preserve">Are you having difficulties deciding which video </w:t>
            </w:r>
            <w:r>
              <w:rPr>
                <w:b w:val="0"/>
                <w:sz w:val="21"/>
                <w:szCs w:val="21"/>
              </w:rPr>
              <w:t>games are safe and appropr</w:t>
            </w:r>
            <w:r w:rsidRPr="00F9101A">
              <w:rPr>
                <w:b w:val="0"/>
                <w:sz w:val="21"/>
                <w:szCs w:val="21"/>
              </w:rPr>
              <w:t xml:space="preserve">iate for your kids? </w:t>
            </w:r>
          </w:p>
          <w:p w14:paraId="78B6C2F7" w14:textId="77777777" w:rsidR="00C45B82" w:rsidRPr="00F9101A" w:rsidRDefault="00C45B82" w:rsidP="00F9101A">
            <w:pPr>
              <w:numPr>
                <w:ilvl w:val="0"/>
                <w:numId w:val="6"/>
              </w:numPr>
              <w:shd w:val="clear" w:color="auto" w:fill="FFFFFF"/>
              <w:spacing w:line="285" w:lineRule="atLeast"/>
              <w:rPr>
                <w:b w:val="0"/>
                <w:sz w:val="21"/>
                <w:szCs w:val="21"/>
              </w:rPr>
            </w:pPr>
            <w:r w:rsidRPr="00F9101A">
              <w:rPr>
                <w:b w:val="0"/>
                <w:sz w:val="21"/>
                <w:szCs w:val="21"/>
              </w:rPr>
              <w:t xml:space="preserve">The </w:t>
            </w:r>
            <w:hyperlink r:id="rId12" w:tgtFrame="new" w:history="1">
              <w:r w:rsidRPr="00F9101A">
                <w:rPr>
                  <w:rStyle w:val="Hyperlink"/>
                  <w:i/>
                  <w:color w:val="FF0000"/>
                  <w:sz w:val="21"/>
                  <w:szCs w:val="21"/>
                  <w:u w:val="none"/>
                </w:rPr>
                <w:t>Entertainment Software Rating Board (ESRB</w:t>
              </w:r>
              <w:r w:rsidRPr="00F9101A">
                <w:rPr>
                  <w:rStyle w:val="Hyperlink"/>
                  <w:i/>
                  <w:color w:val="FF0000"/>
                  <w:sz w:val="21"/>
                  <w:szCs w:val="21"/>
                </w:rPr>
                <w:t>)</w:t>
              </w:r>
            </w:hyperlink>
            <w:r w:rsidRPr="00F9101A">
              <w:rPr>
                <w:b w:val="0"/>
                <w:sz w:val="21"/>
                <w:szCs w:val="21"/>
              </w:rPr>
              <w:t xml:space="preserve"> places clear motion-picture style ratings on the front of every retail box, along with descriptions of any questionable content. </w:t>
            </w:r>
          </w:p>
          <w:p w14:paraId="16628521" w14:textId="77777777" w:rsidR="00C45B82" w:rsidRPr="00F9101A" w:rsidRDefault="00C45B82" w:rsidP="00F9101A">
            <w:pPr>
              <w:numPr>
                <w:ilvl w:val="0"/>
                <w:numId w:val="6"/>
              </w:numPr>
              <w:shd w:val="clear" w:color="auto" w:fill="FFFFFF"/>
              <w:spacing w:line="285" w:lineRule="atLeast"/>
              <w:rPr>
                <w:b w:val="0"/>
                <w:sz w:val="21"/>
                <w:szCs w:val="21"/>
              </w:rPr>
            </w:pPr>
            <w:r w:rsidRPr="00F9101A">
              <w:rPr>
                <w:b w:val="0"/>
                <w:sz w:val="21"/>
                <w:szCs w:val="21"/>
              </w:rPr>
              <w:t xml:space="preserve">Websites such as </w:t>
            </w:r>
            <w:hyperlink r:id="rId13" w:tgtFrame="new" w:history="1">
              <w:r w:rsidRPr="00F9101A">
                <w:rPr>
                  <w:rStyle w:val="Hyperlink"/>
                  <w:b w:val="0"/>
                  <w:color w:val="auto"/>
                  <w:sz w:val="21"/>
                  <w:szCs w:val="21"/>
                </w:rPr>
                <w:t>FamilyFriendlyVideoGames.com</w:t>
              </w:r>
            </w:hyperlink>
            <w:r w:rsidRPr="00F9101A">
              <w:rPr>
                <w:i/>
                <w:color w:val="FF0000"/>
                <w:sz w:val="21"/>
                <w:szCs w:val="21"/>
              </w:rPr>
              <w:t xml:space="preserve">, </w:t>
            </w:r>
            <w:hyperlink r:id="rId14" w:tgtFrame="new" w:history="1">
              <w:r w:rsidRPr="00F9101A">
                <w:rPr>
                  <w:rStyle w:val="Hyperlink"/>
                  <w:i/>
                  <w:color w:val="FF0000"/>
                  <w:sz w:val="21"/>
                  <w:szCs w:val="21"/>
                  <w:u w:val="none"/>
                </w:rPr>
                <w:t>WhatTheyPlay.com</w:t>
              </w:r>
            </w:hyperlink>
            <w:r w:rsidRPr="00F9101A">
              <w:rPr>
                <w:i/>
                <w:color w:val="FF0000"/>
                <w:sz w:val="21"/>
                <w:szCs w:val="21"/>
              </w:rPr>
              <w:t xml:space="preserve"> </w:t>
            </w:r>
            <w:r w:rsidRPr="00F9101A">
              <w:rPr>
                <w:b w:val="0"/>
                <w:sz w:val="21"/>
                <w:szCs w:val="21"/>
              </w:rPr>
              <w:t xml:space="preserve">and </w:t>
            </w:r>
            <w:hyperlink r:id="rId15" w:tgtFrame="new" w:history="1">
              <w:r w:rsidRPr="00F9101A">
                <w:rPr>
                  <w:rStyle w:val="Hyperlink"/>
                  <w:i/>
                  <w:color w:val="FF0000"/>
                  <w:sz w:val="21"/>
                  <w:szCs w:val="21"/>
                  <w:u w:val="none"/>
                </w:rPr>
                <w:t>Common Sense Media</w:t>
              </w:r>
            </w:hyperlink>
            <w:r w:rsidRPr="00F9101A">
              <w:rPr>
                <w:b w:val="0"/>
                <w:sz w:val="21"/>
                <w:szCs w:val="21"/>
              </w:rPr>
              <w:t xml:space="preserve"> also provide helpful tips on choosing top titles, setting guidelines and promoting healthy gaming habits. </w:t>
            </w:r>
          </w:p>
          <w:p w14:paraId="5C99FF27" w14:textId="77777777" w:rsidR="00C45B82" w:rsidRPr="00F9101A" w:rsidRDefault="00C45B82" w:rsidP="00F9101A">
            <w:pPr>
              <w:numPr>
                <w:ilvl w:val="0"/>
                <w:numId w:val="6"/>
              </w:numPr>
              <w:shd w:val="clear" w:color="auto" w:fill="FFFFFF"/>
              <w:spacing w:line="285" w:lineRule="atLeast"/>
              <w:rPr>
                <w:color w:val="000000"/>
                <w:sz w:val="21"/>
                <w:szCs w:val="21"/>
              </w:rPr>
            </w:pPr>
            <w:r w:rsidRPr="00F9101A">
              <w:rPr>
                <w:b w:val="0"/>
                <w:sz w:val="21"/>
                <w:szCs w:val="21"/>
              </w:rPr>
              <w:t xml:space="preserve">Be sure to check all for buying advice, and see online review sites like </w:t>
            </w:r>
            <w:hyperlink r:id="rId16" w:tgtFrame="new" w:history="1">
              <w:r w:rsidRPr="00F9101A">
                <w:rPr>
                  <w:rStyle w:val="Hyperlink"/>
                  <w:i/>
                  <w:color w:val="FF0000"/>
                  <w:sz w:val="21"/>
                  <w:szCs w:val="21"/>
                  <w:u w:val="none"/>
                </w:rPr>
                <w:t>GameSpot</w:t>
              </w:r>
            </w:hyperlink>
            <w:r w:rsidRPr="00F9101A">
              <w:rPr>
                <w:i/>
                <w:color w:val="FF0000"/>
                <w:sz w:val="21"/>
                <w:szCs w:val="21"/>
              </w:rPr>
              <w:t xml:space="preserve"> </w:t>
            </w:r>
            <w:r w:rsidRPr="00F9101A">
              <w:rPr>
                <w:b w:val="0"/>
                <w:sz w:val="21"/>
                <w:szCs w:val="21"/>
              </w:rPr>
              <w:t xml:space="preserve">and </w:t>
            </w:r>
            <w:hyperlink r:id="rId17" w:tgtFrame="new" w:history="1">
              <w:r w:rsidRPr="00F9101A">
                <w:rPr>
                  <w:rStyle w:val="Hyperlink"/>
                  <w:i/>
                  <w:color w:val="FF0000"/>
                  <w:sz w:val="21"/>
                  <w:szCs w:val="21"/>
                  <w:u w:val="none"/>
                </w:rPr>
                <w:t>IGN.com</w:t>
              </w:r>
            </w:hyperlink>
            <w:r w:rsidRPr="00F9101A">
              <w:rPr>
                <w:b w:val="0"/>
                <w:sz w:val="21"/>
                <w:szCs w:val="21"/>
              </w:rPr>
              <w:t xml:space="preserve"> for tips on which titles are actually worth the investment.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635DE69F" w14:textId="77777777" w:rsidR="00C45B82" w:rsidRDefault="00C45B82" w:rsidP="00A50BB8"/>
    <w:sectPr w:rsidR="00C45B82" w:rsidSect="00A50BB8">
      <w:pgSz w:w="12240" w:h="15840"/>
      <w:pgMar w:top="288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CE2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625D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90A6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74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5827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DE0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508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4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CA2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802F0"/>
    <w:multiLevelType w:val="hybridMultilevel"/>
    <w:tmpl w:val="2DA43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6E1389"/>
    <w:multiLevelType w:val="hybridMultilevel"/>
    <w:tmpl w:val="23AC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453C38"/>
    <w:multiLevelType w:val="hybridMultilevel"/>
    <w:tmpl w:val="05247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63CE8"/>
    <w:multiLevelType w:val="hybridMultilevel"/>
    <w:tmpl w:val="18FE4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C32D2"/>
    <w:multiLevelType w:val="multilevel"/>
    <w:tmpl w:val="CFF4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F0FFD"/>
    <w:multiLevelType w:val="multilevel"/>
    <w:tmpl w:val="0D6C6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F"/>
    <w:rsid w:val="000111A1"/>
    <w:rsid w:val="00041C9E"/>
    <w:rsid w:val="000819D6"/>
    <w:rsid w:val="000D32C1"/>
    <w:rsid w:val="000E20C7"/>
    <w:rsid w:val="000F4309"/>
    <w:rsid w:val="000F492F"/>
    <w:rsid w:val="0011048B"/>
    <w:rsid w:val="00116816"/>
    <w:rsid w:val="00120FB6"/>
    <w:rsid w:val="001379B3"/>
    <w:rsid w:val="00182567"/>
    <w:rsid w:val="001A0847"/>
    <w:rsid w:val="00200558"/>
    <w:rsid w:val="00204706"/>
    <w:rsid w:val="00211F63"/>
    <w:rsid w:val="00226888"/>
    <w:rsid w:val="00271FDC"/>
    <w:rsid w:val="002738F8"/>
    <w:rsid w:val="0027784A"/>
    <w:rsid w:val="002808E2"/>
    <w:rsid w:val="00280FF5"/>
    <w:rsid w:val="002964DC"/>
    <w:rsid w:val="002A56AB"/>
    <w:rsid w:val="002D3877"/>
    <w:rsid w:val="002D6096"/>
    <w:rsid w:val="002D71E3"/>
    <w:rsid w:val="003223EE"/>
    <w:rsid w:val="00325C2B"/>
    <w:rsid w:val="00360426"/>
    <w:rsid w:val="003659BD"/>
    <w:rsid w:val="0037679D"/>
    <w:rsid w:val="0039053D"/>
    <w:rsid w:val="003B6299"/>
    <w:rsid w:val="003D1957"/>
    <w:rsid w:val="003D7B7E"/>
    <w:rsid w:val="003F1D86"/>
    <w:rsid w:val="00442C6E"/>
    <w:rsid w:val="00443770"/>
    <w:rsid w:val="00445ABB"/>
    <w:rsid w:val="0046046B"/>
    <w:rsid w:val="00490670"/>
    <w:rsid w:val="004B72EB"/>
    <w:rsid w:val="004D2CC0"/>
    <w:rsid w:val="004D77C4"/>
    <w:rsid w:val="004E1B60"/>
    <w:rsid w:val="004F1B64"/>
    <w:rsid w:val="004F7A8F"/>
    <w:rsid w:val="00514308"/>
    <w:rsid w:val="00522AEA"/>
    <w:rsid w:val="00530A5C"/>
    <w:rsid w:val="0057724F"/>
    <w:rsid w:val="005A2FF0"/>
    <w:rsid w:val="005A794F"/>
    <w:rsid w:val="005D197E"/>
    <w:rsid w:val="00602331"/>
    <w:rsid w:val="00627D71"/>
    <w:rsid w:val="006367A6"/>
    <w:rsid w:val="00681FC5"/>
    <w:rsid w:val="00684606"/>
    <w:rsid w:val="006A6452"/>
    <w:rsid w:val="006B5146"/>
    <w:rsid w:val="006C08F4"/>
    <w:rsid w:val="006C56DF"/>
    <w:rsid w:val="006E5675"/>
    <w:rsid w:val="00707E5B"/>
    <w:rsid w:val="0073587D"/>
    <w:rsid w:val="00762921"/>
    <w:rsid w:val="00762D79"/>
    <w:rsid w:val="00766287"/>
    <w:rsid w:val="007E5D7E"/>
    <w:rsid w:val="00801625"/>
    <w:rsid w:val="00804F55"/>
    <w:rsid w:val="008145F4"/>
    <w:rsid w:val="00834C8E"/>
    <w:rsid w:val="00843591"/>
    <w:rsid w:val="008636BF"/>
    <w:rsid w:val="008669C3"/>
    <w:rsid w:val="00873BB8"/>
    <w:rsid w:val="00877435"/>
    <w:rsid w:val="00887DAA"/>
    <w:rsid w:val="008C6558"/>
    <w:rsid w:val="0093509B"/>
    <w:rsid w:val="0094316A"/>
    <w:rsid w:val="00957D03"/>
    <w:rsid w:val="00960364"/>
    <w:rsid w:val="009C41CC"/>
    <w:rsid w:val="009F1898"/>
    <w:rsid w:val="00A0028B"/>
    <w:rsid w:val="00A164C8"/>
    <w:rsid w:val="00A50BB8"/>
    <w:rsid w:val="00A6248C"/>
    <w:rsid w:val="00A63535"/>
    <w:rsid w:val="00A7604A"/>
    <w:rsid w:val="00A820AF"/>
    <w:rsid w:val="00AB32DD"/>
    <w:rsid w:val="00AB67EE"/>
    <w:rsid w:val="00AC051F"/>
    <w:rsid w:val="00AC3A38"/>
    <w:rsid w:val="00AC4881"/>
    <w:rsid w:val="00AD6142"/>
    <w:rsid w:val="00AF0856"/>
    <w:rsid w:val="00AF7682"/>
    <w:rsid w:val="00B1372B"/>
    <w:rsid w:val="00B13D21"/>
    <w:rsid w:val="00B14FFC"/>
    <w:rsid w:val="00B428F5"/>
    <w:rsid w:val="00B45667"/>
    <w:rsid w:val="00B600AB"/>
    <w:rsid w:val="00BC1DEA"/>
    <w:rsid w:val="00BE5ED4"/>
    <w:rsid w:val="00BE6DC4"/>
    <w:rsid w:val="00BF67CE"/>
    <w:rsid w:val="00C10997"/>
    <w:rsid w:val="00C27749"/>
    <w:rsid w:val="00C45B82"/>
    <w:rsid w:val="00C65C25"/>
    <w:rsid w:val="00C72320"/>
    <w:rsid w:val="00CD1779"/>
    <w:rsid w:val="00CD6FC9"/>
    <w:rsid w:val="00D01460"/>
    <w:rsid w:val="00D33104"/>
    <w:rsid w:val="00D52C19"/>
    <w:rsid w:val="00D972C7"/>
    <w:rsid w:val="00DB325D"/>
    <w:rsid w:val="00DC5B94"/>
    <w:rsid w:val="00DF0E8B"/>
    <w:rsid w:val="00E15A63"/>
    <w:rsid w:val="00E21696"/>
    <w:rsid w:val="00E26FBC"/>
    <w:rsid w:val="00E30CC3"/>
    <w:rsid w:val="00E93FB5"/>
    <w:rsid w:val="00EB4667"/>
    <w:rsid w:val="00EC516A"/>
    <w:rsid w:val="00ED1431"/>
    <w:rsid w:val="00F000E0"/>
    <w:rsid w:val="00F05D37"/>
    <w:rsid w:val="00F12173"/>
    <w:rsid w:val="00F9101A"/>
    <w:rsid w:val="00FB456C"/>
    <w:rsid w:val="00FC06A0"/>
    <w:rsid w:val="00FE0EFB"/>
    <w:rsid w:val="00FE1154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4A4DD0"/>
  <w15:docId w15:val="{1446F2C4-7B7A-4363-840D-F5809447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BF"/>
    <w:rPr>
      <w:rFonts w:ascii="Arial" w:eastAsia="Times New Roman" w:hAnsi="Arial" w:cs="Arial"/>
      <w:b/>
      <w:bCs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6BF"/>
    <w:pPr>
      <w:keepNext/>
      <w:outlineLvl w:val="0"/>
    </w:pPr>
    <w:rPr>
      <w:sz w:val="24"/>
      <w:effect w:val="non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659BD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36BF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36BF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36BF"/>
    <w:pPr>
      <w:keepNext/>
      <w:outlineLvl w:val="6"/>
    </w:pPr>
    <w:rPr>
      <w:b w:val="0"/>
      <w:bCs w:val="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659BD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6BF"/>
    <w:rPr>
      <w:rFonts w:ascii="Arial" w:hAnsi="Arial" w:cs="Arial"/>
      <w:b/>
      <w:bCs/>
      <w:sz w:val="24"/>
      <w:szCs w:val="24"/>
      <w:effect w:val="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59BD"/>
    <w:rPr>
      <w:rFonts w:ascii="Arial" w:eastAsia="Times New Roman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636BF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636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636BF"/>
    <w:rPr>
      <w:rFonts w:ascii="Arial" w:hAnsi="Arial" w:cs="Arial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A7B"/>
    <w:rPr>
      <w:rFonts w:asciiTheme="minorHAnsi" w:eastAsiaTheme="minorEastAsia" w:hAnsiTheme="minorHAnsi" w:cstheme="minorBidi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636BF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36BF"/>
    <w:rPr>
      <w:rFonts w:ascii="Arial" w:hAnsi="Arial" w:cs="Arial"/>
      <w:b/>
      <w:bCs/>
      <w:sz w:val="24"/>
      <w:szCs w:val="24"/>
    </w:rPr>
  </w:style>
  <w:style w:type="character" w:customStyle="1" w:styleId="entry-content">
    <w:name w:val="entry-content"/>
    <w:basedOn w:val="DefaultParagraphFont"/>
    <w:uiPriority w:val="99"/>
    <w:rsid w:val="005A2FF0"/>
    <w:rPr>
      <w:rFonts w:cs="Times New Roman"/>
    </w:rPr>
  </w:style>
  <w:style w:type="paragraph" w:styleId="NormalWeb">
    <w:name w:val="Normal (Web)"/>
    <w:basedOn w:val="Normal"/>
    <w:uiPriority w:val="99"/>
    <w:semiHidden/>
    <w:rsid w:val="00BF67CE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  <w:style w:type="character" w:styleId="Strong">
    <w:name w:val="Strong"/>
    <w:basedOn w:val="DefaultParagraphFont"/>
    <w:uiPriority w:val="99"/>
    <w:qFormat/>
    <w:rsid w:val="00BF67C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14308"/>
    <w:rPr>
      <w:rFonts w:cs="Times New Roman"/>
      <w:color w:val="000099"/>
      <w:u w:val="single"/>
    </w:rPr>
  </w:style>
  <w:style w:type="paragraph" w:customStyle="1" w:styleId="msoaccenttext">
    <w:name w:val="msoaccenttext"/>
    <w:basedOn w:val="Normal"/>
    <w:uiPriority w:val="99"/>
    <w:rsid w:val="00226888"/>
    <w:rPr>
      <w:rFonts w:ascii="Trebuchet MS" w:eastAsia="Calibri" w:hAnsi="Trebuchet MS" w:cs="Times New Roman"/>
      <w:color w:val="6666CC"/>
      <w:sz w:val="20"/>
      <w:szCs w:val="20"/>
    </w:rPr>
  </w:style>
  <w:style w:type="paragraph" w:customStyle="1" w:styleId="style10">
    <w:name w:val="style10"/>
    <w:basedOn w:val="Normal"/>
    <w:uiPriority w:val="99"/>
    <w:rsid w:val="00F05D37"/>
    <w:pPr>
      <w:spacing w:before="100" w:beforeAutospacing="1" w:after="100" w:afterAutospacing="1"/>
    </w:pPr>
    <w:rPr>
      <w:rFonts w:ascii="Times New Roman" w:eastAsia="Calibri" w:hAnsi="Times New Roman" w:cs="Times New Roman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6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26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teachers.org/techalong/glossary/" TargetMode="External"/><Relationship Id="rId13" Type="http://schemas.openxmlformats.org/officeDocument/2006/relationships/hyperlink" Target="http://www.familyfriendlyvideogame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esrb.org/index-js.jsp" TargetMode="External"/><Relationship Id="rId17" Type="http://schemas.openxmlformats.org/officeDocument/2006/relationships/hyperlink" Target="http://www.ig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mespo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://www.commonsensemedia.org/" TargetMode="External"/><Relationship Id="rId10" Type="http://schemas.openxmlformats.org/officeDocument/2006/relationships/hyperlink" Target="http://www.4teachers.org/techalong/glossar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4teachers.org/techalong/glossary/" TargetMode="External"/><Relationship Id="rId14" Type="http://schemas.openxmlformats.org/officeDocument/2006/relationships/hyperlink" Target="http://www.whattheypl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FOXWELL</dc:title>
  <dc:subject/>
  <dc:creator>Eva Foxwell</dc:creator>
  <cp:keywords/>
  <dc:description/>
  <cp:lastModifiedBy>Eva Foxwell</cp:lastModifiedBy>
  <cp:revision>2</cp:revision>
  <dcterms:created xsi:type="dcterms:W3CDTF">2022-01-02T20:50:00Z</dcterms:created>
  <dcterms:modified xsi:type="dcterms:W3CDTF">2022-01-02T20:50:00Z</dcterms:modified>
</cp:coreProperties>
</file>